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4594EB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jc w:val="center"/>
        <w:textAlignment w:val="auto"/>
        <w:rPr>
          <w:rFonts w:hint="default" w:ascii="黑体" w:hAnsi="黑体" w:eastAsia="黑体" w:cs="黑体"/>
          <w:color w:val="FF0000"/>
          <w:sz w:val="28"/>
          <w:szCs w:val="22"/>
          <w:lang w:val="en-US" w:eastAsia="zh-CN"/>
        </w:rPr>
      </w:pPr>
      <w:r>
        <w:rPr>
          <w:rFonts w:hint="eastAsia" w:ascii="黑体" w:hAnsi="黑体" w:cs="黑体"/>
          <w:color w:val="FF0000"/>
          <w:sz w:val="28"/>
          <w:szCs w:val="22"/>
          <w:lang w:val="en-US" w:eastAsia="zh-CN"/>
        </w:rPr>
        <w:t>手机端和电脑端选择一种方式</w:t>
      </w:r>
    </w:p>
    <w:p w14:paraId="76B7695D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jc w:val="center"/>
        <w:textAlignment w:val="auto"/>
        <w:rPr>
          <w:rFonts w:hint="eastAsia" w:ascii="黑体" w:hAnsi="黑体" w:eastAsia="黑体" w:cs="黑体"/>
          <w:sz w:val="36"/>
          <w:szCs w:val="28"/>
          <w:lang w:val="en-US" w:eastAsia="zh-CN"/>
        </w:rPr>
      </w:pPr>
      <w:bookmarkStart w:id="1" w:name="_GoBack"/>
      <w:bookmarkStart w:id="0" w:name="OLE_LINK1"/>
      <w:r>
        <w:rPr>
          <w:rFonts w:hint="eastAsia" w:ascii="黑体" w:hAnsi="黑体" w:eastAsia="黑体" w:cs="黑体"/>
          <w:sz w:val="36"/>
          <w:szCs w:val="28"/>
          <w:lang w:val="en-US" w:eastAsia="zh-CN"/>
        </w:rPr>
        <w:t>线上直播</w:t>
      </w:r>
      <w:r>
        <w:rPr>
          <w:rFonts w:hint="eastAsia" w:ascii="黑体" w:hAnsi="黑体" w:cs="黑体"/>
          <w:sz w:val="36"/>
          <w:szCs w:val="28"/>
          <w:lang w:val="en-US" w:eastAsia="zh-CN"/>
        </w:rPr>
        <w:t>观看</w:t>
      </w:r>
      <w:r>
        <w:rPr>
          <w:rFonts w:hint="eastAsia" w:ascii="黑体" w:hAnsi="黑体" w:eastAsia="黑体" w:cs="黑体"/>
          <w:sz w:val="36"/>
          <w:szCs w:val="28"/>
          <w:lang w:val="en-US" w:eastAsia="zh-CN"/>
        </w:rPr>
        <w:t>手册</w:t>
      </w:r>
      <w:r>
        <w:rPr>
          <w:rFonts w:hint="eastAsia" w:ascii="黑体" w:hAnsi="黑体" w:cs="黑体"/>
          <w:sz w:val="36"/>
          <w:szCs w:val="28"/>
          <w:lang w:val="en-US" w:eastAsia="zh-CN"/>
        </w:rPr>
        <w:t>（手机端）</w:t>
      </w:r>
      <w:bookmarkEnd w:id="0"/>
    </w:p>
    <w:bookmarkEnd w:id="1"/>
    <w:p w14:paraId="35ECF236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textAlignment w:val="auto"/>
        <w:rPr>
          <w:rFonts w:hint="eastAsia" w:ascii="黑体" w:hAnsi="黑体" w:eastAsia="黑体" w:cs="黑体"/>
          <w:lang w:eastAsia="zh-CN"/>
        </w:rPr>
      </w:pPr>
      <w:r>
        <w:rPr>
          <w:rFonts w:hint="eastAsia" w:ascii="黑体" w:hAnsi="黑体" w:eastAsia="黑体" w:cs="黑体"/>
          <w:lang w:eastAsia="zh-CN"/>
        </w:rPr>
        <w:t>登录</w:t>
      </w:r>
      <w:r>
        <w:rPr>
          <w:rFonts w:hint="eastAsia" w:ascii="黑体" w:hAnsi="黑体" w:cs="黑体"/>
          <w:lang w:val="en-US" w:eastAsia="zh-CN"/>
        </w:rPr>
        <w:t>平台</w:t>
      </w:r>
    </w:p>
    <w:p w14:paraId="680A73AA">
      <w:pPr>
        <w:numPr>
          <w:ilvl w:val="0"/>
          <w:numId w:val="0"/>
        </w:numPr>
        <w:spacing w:line="360" w:lineRule="auto"/>
        <w:ind w:leftChars="0" w:firstLine="480" w:firstLineChars="200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安装APP</w:t>
      </w:r>
      <w:r>
        <w:rPr>
          <w:rFonts w:hint="eastAsia"/>
          <w:b w:val="0"/>
          <w:bCs w:val="0"/>
          <w:sz w:val="24"/>
          <w:szCs w:val="24"/>
          <w:lang w:eastAsia="zh-CN"/>
        </w:rPr>
        <w:t>：</w:t>
      </w:r>
      <w:r>
        <w:rPr>
          <w:rFonts w:hint="eastAsia"/>
          <w:b w:val="0"/>
          <w:bCs w:val="0"/>
          <w:sz w:val="24"/>
          <w:szCs w:val="24"/>
        </w:rPr>
        <w:t>手机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应用</w:t>
      </w:r>
      <w:r>
        <w:rPr>
          <w:rFonts w:hint="eastAsia"/>
          <w:b w:val="0"/>
          <w:bCs w:val="0"/>
          <w:sz w:val="24"/>
          <w:szCs w:val="24"/>
        </w:rPr>
        <w:t>商店搜索“</w:t>
      </w:r>
      <w:r>
        <w:rPr>
          <w:rFonts w:hint="eastAsia"/>
          <w:b w:val="0"/>
          <w:bCs w:val="0"/>
          <w:sz w:val="24"/>
          <w:szCs w:val="24"/>
          <w:lang w:eastAsia="zh-CN"/>
        </w:rPr>
        <w:t>柠檬</w:t>
      </w:r>
      <w:r>
        <w:rPr>
          <w:rFonts w:hint="eastAsia"/>
          <w:b w:val="0"/>
          <w:bCs w:val="0"/>
          <w:sz w:val="24"/>
          <w:szCs w:val="24"/>
        </w:rPr>
        <w:t>文才学堂”安装。</w:t>
      </w:r>
    </w:p>
    <w:p w14:paraId="021677EC">
      <w:pPr>
        <w:numPr>
          <w:ilvl w:val="0"/>
          <w:numId w:val="0"/>
        </w:numPr>
        <w:spacing w:line="360" w:lineRule="auto"/>
        <w:ind w:leftChars="0" w:firstLine="480" w:firstLineChars="200"/>
        <w:rPr>
          <w:rFonts w:hint="eastAsia" w:eastAsia="仿宋"/>
          <w:b w:val="0"/>
          <w:bCs w:val="0"/>
          <w:sz w:val="24"/>
          <w:szCs w:val="24"/>
          <w:lang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登录</w:t>
      </w:r>
      <w:r>
        <w:rPr>
          <w:rFonts w:hint="eastAsia"/>
          <w:b w:val="0"/>
          <w:bCs w:val="0"/>
          <w:sz w:val="24"/>
          <w:szCs w:val="24"/>
        </w:rPr>
        <w:t>APP</w:t>
      </w:r>
      <w:r>
        <w:rPr>
          <w:rFonts w:hint="eastAsia"/>
          <w:b w:val="0"/>
          <w:bCs w:val="0"/>
          <w:sz w:val="24"/>
          <w:szCs w:val="24"/>
          <w:lang w:eastAsia="zh-CN"/>
        </w:rPr>
        <w:t>：</w:t>
      </w:r>
    </w:p>
    <w:p w14:paraId="7846C3FD">
      <w:pPr>
        <w:numPr>
          <w:ilvl w:val="0"/>
          <w:numId w:val="2"/>
        </w:numPr>
        <w:spacing w:line="360" w:lineRule="auto"/>
        <w:ind w:left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安装后打开APP，进入首页后点击右下角“我”；</w:t>
      </w:r>
    </w:p>
    <w:p w14:paraId="4C8A4B9C">
      <w:pPr>
        <w:bidi w:val="0"/>
        <w:jc w:val="center"/>
        <w:rPr>
          <w:rFonts w:hint="eastAsia"/>
          <w:sz w:val="24"/>
          <w:szCs w:val="24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1737995" cy="3599815"/>
            <wp:effectExtent l="0" t="0" r="14605" b="635"/>
            <wp:docPr id="18" name="图片 62" descr="d4b1153af7274cfe5910e9e18fdf4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2" descr="d4b1153af7274cfe5910e9e18fdf4f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747520" cy="3599815"/>
            <wp:effectExtent l="0" t="0" r="5080" b="635"/>
            <wp:docPr id="19" name="图片 64" descr="4bd24e9d5f416a39725cc2b7ce0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4" descr="4bd24e9d5f416a39725cc2b7ce022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32709">
      <w:pPr>
        <w:numPr>
          <w:ilvl w:val="0"/>
          <w:numId w:val="0"/>
        </w:numPr>
        <w:spacing w:line="360" w:lineRule="auto"/>
        <w:ind w:left="0" w:leftChars="0"/>
        <w:rPr>
          <w:rFonts w:hint="eastAsia"/>
          <w:sz w:val="24"/>
          <w:szCs w:val="24"/>
        </w:rPr>
      </w:pPr>
      <w:r>
        <w:rPr>
          <w:rFonts w:hint="eastAsia" w:eastAsia="仿宋" w:asciiTheme="minorAscii" w:hAnsiTheme="minorAscii" w:cstheme="minorBidi"/>
          <w:kern w:val="2"/>
          <w:sz w:val="24"/>
          <w:szCs w:val="24"/>
          <w:lang w:val="en-US" w:eastAsia="zh-CN" w:bidi="ar-SA"/>
        </w:rPr>
        <w:t>（2）</w:t>
      </w:r>
      <w:r>
        <w:rPr>
          <w:rFonts w:hint="eastAsia"/>
          <w:sz w:val="24"/>
          <w:szCs w:val="24"/>
        </w:rPr>
        <w:t>点击</w:t>
      </w:r>
      <w:r>
        <w:rPr>
          <w:rFonts w:hint="eastAsia"/>
          <w:sz w:val="24"/>
          <w:szCs w:val="24"/>
          <w:lang w:eastAsia="zh-CN"/>
        </w:rPr>
        <w:t>右上角</w:t>
      </w:r>
      <w:r>
        <w:rPr>
          <w:rFonts w:hint="eastAsia"/>
          <w:sz w:val="24"/>
          <w:szCs w:val="24"/>
        </w:rPr>
        <w:t>“我的设置”</w:t>
      </w:r>
      <w:r>
        <w:rPr>
          <w:rFonts w:hint="eastAsia"/>
          <w:sz w:val="24"/>
          <w:szCs w:val="24"/>
        </w:rPr>
        <w:drawing>
          <wp:inline distT="0" distB="0" distL="114300" distR="114300">
            <wp:extent cx="639445" cy="593090"/>
            <wp:effectExtent l="0" t="0" r="8255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445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，选择省份为“</w:t>
      </w:r>
      <w:r>
        <w:rPr>
          <w:rFonts w:hint="eastAsia"/>
          <w:sz w:val="24"/>
          <w:szCs w:val="24"/>
          <w:lang w:val="en-US" w:eastAsia="zh-CN"/>
        </w:rPr>
        <w:t>湖南</w:t>
      </w:r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  <w:lang w:eastAsia="zh-CN"/>
        </w:rPr>
        <w:t>；</w:t>
      </w:r>
    </w:p>
    <w:p w14:paraId="47EEF549">
      <w:pPr>
        <w:numPr>
          <w:ilvl w:val="0"/>
          <w:numId w:val="0"/>
        </w:num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</w:rPr>
        <w:t>返回</w:t>
      </w:r>
      <w:r>
        <w:rPr>
          <w:rFonts w:hint="eastAsia"/>
          <w:sz w:val="24"/>
          <w:szCs w:val="24"/>
          <w:lang w:val="en-US" w:eastAsia="zh-CN"/>
        </w:rPr>
        <w:t>页面</w:t>
      </w:r>
      <w:r>
        <w:rPr>
          <w:rFonts w:hint="eastAsia"/>
          <w:sz w:val="24"/>
          <w:szCs w:val="24"/>
        </w:rPr>
        <w:t>后点击“登录”；</w:t>
      </w:r>
      <w:r>
        <w:rPr>
          <w:rFonts w:hint="eastAsia"/>
          <w:sz w:val="24"/>
          <w:szCs w:val="24"/>
        </w:rPr>
        <w:drawing>
          <wp:inline distT="0" distB="0" distL="114300" distR="114300">
            <wp:extent cx="1518920" cy="790575"/>
            <wp:effectExtent l="0" t="0" r="5080" b="9525"/>
            <wp:docPr id="36" name="图片 36" descr="359766a515cce7f981947a38553a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59766a515cce7f981947a38553a3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7EB52">
      <w:pPr>
        <w:numPr>
          <w:ilvl w:val="0"/>
          <w:numId w:val="0"/>
        </w:numPr>
        <w:spacing w:line="360" w:lineRule="auto"/>
        <w:jc w:val="center"/>
        <w:rPr>
          <w:rFonts w:hint="eastAsia"/>
          <w:sz w:val="24"/>
          <w:szCs w:val="24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751965" cy="3599815"/>
            <wp:effectExtent l="0" t="0" r="635" b="635"/>
            <wp:docPr id="20" name="图片 20" descr="d3a76a3bb4b3d1ccdc62b1afab044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3a76a3bb4b3d1ccdc62b1afab0441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drawing>
          <wp:inline distT="0" distB="0" distL="114300" distR="114300">
            <wp:extent cx="1729740" cy="3599815"/>
            <wp:effectExtent l="0" t="0" r="3810" b="635"/>
            <wp:docPr id="21" name="图片 21" descr="bf8d09902394a5a84aeb937968be4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bf8d09902394a5a84aeb937968be48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1446F">
      <w:pPr>
        <w:numPr>
          <w:ilvl w:val="0"/>
          <w:numId w:val="0"/>
        </w:numPr>
        <w:spacing w:line="360" w:lineRule="auto"/>
        <w:ind w:left="0" w:leftChars="0"/>
        <w:rPr>
          <w:rFonts w:hint="eastAsia"/>
          <w:lang w:eastAsia="zh-CN"/>
        </w:rPr>
      </w:pPr>
      <w:r>
        <w:rPr>
          <w:rFonts w:hint="eastAsia" w:eastAsia="仿宋" w:asciiTheme="minorAscii" w:hAnsiTheme="minorAscii" w:cstheme="minorBidi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（4）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选</w:t>
      </w:r>
      <w:r>
        <w:rPr>
          <w:rFonts w:hint="eastAsia"/>
          <w:sz w:val="24"/>
          <w:szCs w:val="24"/>
        </w:rPr>
        <w:t>择学校“</w:t>
      </w:r>
      <w:r>
        <w:rPr>
          <w:rFonts w:hint="eastAsia"/>
          <w:sz w:val="24"/>
          <w:szCs w:val="24"/>
          <w:lang w:val="en-US" w:eastAsia="zh-CN"/>
        </w:rPr>
        <w:t>湖南工学院—成教</w:t>
      </w:r>
      <w:r>
        <w:rPr>
          <w:rFonts w:hint="eastAsia"/>
          <w:sz w:val="24"/>
          <w:szCs w:val="24"/>
        </w:rPr>
        <w:t>”，并输入学号和密码</w:t>
      </w: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NMWCXT@身份证后八位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</w:rPr>
        <w:t>，登录系统。</w:t>
      </w:r>
      <w:r>
        <w:rPr>
          <w:rFonts w:hint="eastAsia"/>
          <w:color w:val="FF0000"/>
          <w:sz w:val="24"/>
          <w:szCs w:val="24"/>
        </w:rPr>
        <w:t>（忘记密码时</w:t>
      </w:r>
      <w:r>
        <w:rPr>
          <w:rFonts w:hint="eastAsia"/>
          <w:color w:val="FF0000"/>
          <w:sz w:val="24"/>
          <w:szCs w:val="24"/>
          <w:lang w:val="en-US" w:eastAsia="zh-CN"/>
        </w:rPr>
        <w:t>可点击登录页面的</w:t>
      </w:r>
      <w:r>
        <w:rPr>
          <w:rFonts w:hint="eastAsia"/>
          <w:color w:val="FF0000"/>
          <w:sz w:val="24"/>
          <w:szCs w:val="24"/>
        </w:rPr>
        <w:t>“重置密码”）</w:t>
      </w:r>
    </w:p>
    <w:p w14:paraId="21656C5C">
      <w:pPr>
        <w:bidi w:val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744345" cy="3599815"/>
            <wp:effectExtent l="0" t="0" r="8255" b="635"/>
            <wp:docPr id="9" name="图片 9" descr="ee1d980278229cf433fdd13fdb8bb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e1d980278229cf433fdd13fdb8bbb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744345" cy="3599815"/>
            <wp:effectExtent l="0" t="0" r="8255" b="635"/>
            <wp:docPr id="17" name="图片 17" descr="5702309c95cee913d528572cb62f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702309c95cee913d528572cb62f43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D9834">
      <w:pPr>
        <w:rPr>
          <w:rFonts w:hint="eastAsia" w:ascii="黑体" w:hAnsi="黑体" w:eastAsia="黑体" w:cs="黑体"/>
          <w:kern w:val="44"/>
          <w:sz w:val="30"/>
          <w:szCs w:val="21"/>
          <w:lang w:val="en-US" w:eastAsia="zh-CN" w:bidi="ar-SA"/>
        </w:rPr>
      </w:pPr>
      <w:r>
        <w:rPr>
          <w:rFonts w:hint="eastAsia" w:ascii="黑体" w:hAnsi="黑体" w:eastAsia="黑体" w:cs="黑体"/>
          <w:kern w:val="44"/>
          <w:sz w:val="30"/>
          <w:szCs w:val="21"/>
          <w:lang w:val="en-US" w:eastAsia="zh-CN" w:bidi="ar-SA"/>
        </w:rPr>
        <w:br w:type="page"/>
      </w:r>
    </w:p>
    <w:p w14:paraId="6DF12A74">
      <w:pPr>
        <w:numPr>
          <w:ilvl w:val="0"/>
          <w:numId w:val="1"/>
        </w:numPr>
        <w:ind w:left="0" w:leftChars="0" w:firstLine="0" w:firstLineChars="0"/>
        <w:rPr>
          <w:rFonts w:hint="eastAsia" w:ascii="黑体" w:hAnsi="黑体" w:eastAsia="黑体" w:cs="黑体"/>
          <w:kern w:val="44"/>
          <w:sz w:val="30"/>
          <w:szCs w:val="21"/>
          <w:lang w:val="en-US" w:eastAsia="zh-CN" w:bidi="ar-SA"/>
        </w:rPr>
      </w:pPr>
      <w:r>
        <w:rPr>
          <w:rFonts w:hint="eastAsia" w:ascii="黑体" w:hAnsi="黑体" w:eastAsia="黑体" w:cs="黑体"/>
          <w:kern w:val="44"/>
          <w:sz w:val="30"/>
          <w:szCs w:val="21"/>
          <w:lang w:val="en-US" w:eastAsia="zh-CN" w:bidi="ar-SA"/>
        </w:rPr>
        <w:t>进入直播</w:t>
      </w:r>
    </w:p>
    <w:p w14:paraId="54788B9D">
      <w:pPr>
        <w:numPr>
          <w:ilvl w:val="0"/>
          <w:numId w:val="0"/>
        </w:numPr>
        <w:spacing w:line="360" w:lineRule="auto"/>
        <w:ind w:leftChars="0" w:firstLine="480" w:firstLineChars="200"/>
        <w:rPr>
          <w:rFonts w:hint="eastAsia" w:ascii="仿宋" w:hAnsi="仿宋" w:cs="仿宋"/>
          <w:kern w:val="44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44"/>
          <w:sz w:val="24"/>
          <w:szCs w:val="24"/>
          <w:lang w:val="en-US" w:eastAsia="zh-CN" w:bidi="ar-SA"/>
        </w:rPr>
        <w:t>点击直播</w:t>
      </w:r>
      <w:r>
        <w:rPr>
          <w:rFonts w:hint="eastAsia" w:ascii="仿宋" w:hAnsi="仿宋" w:cs="仿宋"/>
          <w:kern w:val="44"/>
          <w:sz w:val="24"/>
          <w:szCs w:val="24"/>
          <w:lang w:val="en-US" w:eastAsia="zh-CN" w:bidi="ar-SA"/>
        </w:rPr>
        <w:t>，</w:t>
      </w:r>
      <w:r>
        <w:rPr>
          <w:rFonts w:hint="eastAsia" w:ascii="仿宋" w:hAnsi="仿宋" w:cs="仿宋"/>
          <w:kern w:val="44"/>
          <w:sz w:val="24"/>
          <w:szCs w:val="24"/>
          <w:u w:val="single"/>
          <w:lang w:val="en-US" w:eastAsia="zh-CN" w:bidi="ar-SA"/>
        </w:rPr>
        <w:t>选择对应的直播课程</w:t>
      </w:r>
      <w:r>
        <w:rPr>
          <w:rFonts w:hint="eastAsia" w:ascii="仿宋" w:hAnsi="仿宋" w:cs="仿宋"/>
          <w:kern w:val="44"/>
          <w:sz w:val="24"/>
          <w:szCs w:val="24"/>
          <w:lang w:val="en-US" w:eastAsia="zh-CN" w:bidi="ar-SA"/>
        </w:rPr>
        <w:t>，选择观看的直播场次。</w:t>
      </w:r>
    </w:p>
    <w:p w14:paraId="360AEC28">
      <w:pPr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若在直播时间段内，点击“进入直播”；</w:t>
      </w:r>
    </w:p>
    <w:p w14:paraId="57C4834F">
      <w:pPr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方式一：点击保存二维码，微信在微信内识别二维码即可完成登录注册。</w:t>
      </w:r>
    </w:p>
    <w:p w14:paraId="4370D04B">
      <w:pPr>
        <w:spacing w:line="360" w:lineRule="auto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方式二：复制链接，粘贴至手机浏览器，使用手机号验证码即可完成登录注册。</w:t>
      </w:r>
    </w:p>
    <w:p w14:paraId="21F6CB75">
      <w:pPr>
        <w:jc w:val="center"/>
        <w:rPr>
          <w:rFonts w:hint="eastAsia" w:ascii="黑体" w:hAnsi="黑体" w:eastAsia="黑体" w:cs="黑体"/>
          <w:kern w:val="44"/>
          <w:sz w:val="30"/>
          <w:szCs w:val="21"/>
          <w:lang w:val="en-US" w:eastAsia="zh-CN" w:bidi="ar-SA"/>
        </w:rPr>
      </w:pPr>
      <w:r>
        <w:rPr>
          <w:rFonts w:hint="eastAsia" w:ascii="黑体" w:hAnsi="黑体" w:eastAsia="黑体" w:cs="黑体"/>
          <w:kern w:val="44"/>
          <w:sz w:val="30"/>
          <w:szCs w:val="21"/>
          <w:lang w:val="en-US" w:eastAsia="zh-CN" w:bidi="ar-SA"/>
        </w:rPr>
        <w:drawing>
          <wp:inline distT="0" distB="0" distL="114300" distR="114300">
            <wp:extent cx="1566545" cy="3239770"/>
            <wp:effectExtent l="0" t="0" r="14605" b="17780"/>
            <wp:docPr id="11" name="图片 11" descr="微信图片_20241104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411041000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kern w:val="44"/>
          <w:sz w:val="30"/>
          <w:szCs w:val="21"/>
          <w:lang w:val="en-US" w:eastAsia="zh-CN" w:bidi="ar-SA"/>
        </w:rPr>
        <w:drawing>
          <wp:inline distT="0" distB="0" distL="114300" distR="114300">
            <wp:extent cx="1551305" cy="3239770"/>
            <wp:effectExtent l="0" t="0" r="10795" b="17780"/>
            <wp:docPr id="12" name="图片 12" descr="微信图片_20241104095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411040958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kern w:val="44"/>
          <w:sz w:val="30"/>
          <w:szCs w:val="21"/>
          <w:lang w:val="en-US" w:eastAsia="zh-CN" w:bidi="ar-SA"/>
        </w:rPr>
        <w:drawing>
          <wp:inline distT="0" distB="0" distL="114300" distR="114300">
            <wp:extent cx="1552575" cy="3239770"/>
            <wp:effectExtent l="0" t="0" r="9525" b="17780"/>
            <wp:docPr id="13" name="图片 13" descr="微信图片_20241104095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411040958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68362">
      <w:pPr>
        <w:rPr>
          <w:rFonts w:hint="default" w:ascii="黑体" w:hAnsi="黑体" w:eastAsia="黑体" w:cs="黑体"/>
          <w:kern w:val="44"/>
          <w:sz w:val="30"/>
          <w:szCs w:val="21"/>
          <w:lang w:val="en-US" w:eastAsia="zh-CN" w:bidi="ar-SA"/>
        </w:rPr>
      </w:pPr>
    </w:p>
    <w:p w14:paraId="07BD9526">
      <w:pPr>
        <w:numPr>
          <w:ilvl w:val="0"/>
          <w:numId w:val="1"/>
        </w:numPr>
        <w:ind w:left="0" w:leftChars="0" w:firstLine="0" w:firstLineChars="0"/>
        <w:rPr>
          <w:rFonts w:hint="default" w:ascii="黑体" w:hAnsi="黑体" w:eastAsia="黑体" w:cs="黑体"/>
          <w:kern w:val="44"/>
          <w:sz w:val="30"/>
          <w:szCs w:val="21"/>
          <w:lang w:val="en-US" w:eastAsia="zh-CN" w:bidi="ar-SA"/>
        </w:rPr>
      </w:pPr>
      <w:r>
        <w:rPr>
          <w:rFonts w:hint="eastAsia" w:ascii="黑体" w:hAnsi="黑体" w:eastAsia="黑体" w:cs="黑体"/>
          <w:kern w:val="44"/>
          <w:sz w:val="30"/>
          <w:szCs w:val="21"/>
          <w:lang w:val="en-US" w:eastAsia="zh-CN" w:bidi="ar-SA"/>
        </w:rPr>
        <w:t>签到</w:t>
      </w:r>
    </w:p>
    <w:p w14:paraId="7BD22D54"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（1）进入对应的直播场次后，点击观看直播</w:t>
      </w:r>
    </w:p>
    <w:p w14:paraId="4405CDE8">
      <w:pPr>
        <w:spacing w:line="360" w:lineRule="auto"/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（2）在跳转的课程签到页面，弹出框输入姓名、学号、身份证号点击保存</w:t>
      </w:r>
      <w:r>
        <w:rPr>
          <w:rFonts w:hint="eastAsia"/>
          <w:color w:val="FF0000"/>
          <w:sz w:val="24"/>
          <w:szCs w:val="24"/>
          <w:lang w:val="en-US" w:eastAsia="zh-CN"/>
        </w:rPr>
        <w:t>（若信息有误，将不计入考勤）</w:t>
      </w:r>
    </w:p>
    <w:p w14:paraId="699F8CB1"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（3）进入直播间后签到错误的同学，可在界面中间右侧介绍-课程考勤签到处修改;</w:t>
      </w:r>
    </w:p>
    <w:p w14:paraId="4115FAF7">
      <w:pPr>
        <w:spacing w:line="360" w:lineRule="auto"/>
        <w:jc w:val="center"/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 w:eastAsia="黑体"/>
          <w:lang w:eastAsia="zh-CN"/>
        </w:rPr>
        <w:drawing>
          <wp:inline distT="0" distB="0" distL="114300" distR="114300">
            <wp:extent cx="1748155" cy="3599815"/>
            <wp:effectExtent l="0" t="0" r="4445" b="635"/>
            <wp:docPr id="1" name="图片 1" descr="2a4ae9fbd931c4fda969357e2aacf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a4ae9fbd931c4fda969357e2aacfc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/>
          <w:lang w:eastAsia="zh-CN"/>
        </w:rPr>
        <w:drawing>
          <wp:inline distT="0" distB="0" distL="114300" distR="114300">
            <wp:extent cx="1736725" cy="3602990"/>
            <wp:effectExtent l="0" t="0" r="15875" b="16510"/>
            <wp:docPr id="25" name="图片 25" descr="3ce08be6ae76f114b28ee4b71d86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ce08be6ae76f114b28ee4b71d862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94BD8">
      <w:pPr>
        <w:numPr>
          <w:ilvl w:val="0"/>
          <w:numId w:val="0"/>
        </w:numPr>
        <w:bidi w:val="0"/>
        <w:jc w:val="center"/>
        <w:rPr>
          <w:rFonts w:hint="eastAsia" w:eastAsia="黑体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755775" cy="3601085"/>
            <wp:effectExtent l="0" t="0" r="15875" b="18415"/>
            <wp:docPr id="4" name="图片 4" descr="e294cbf1e3edb1d78561bba4723c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294cbf1e3edb1d78561bba4723c17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744345" cy="3599815"/>
            <wp:effectExtent l="0" t="0" r="8255" b="635"/>
            <wp:docPr id="6" name="图片 6" descr="b77f717ee77bdf65c593c0433cc7b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77f717ee77bdf65c593c0433cc7bf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0D5C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A2D939E">
      <w:pPr>
        <w:rPr>
          <w:rFonts w:hint="eastAsia"/>
          <w:lang w:val="en-US" w:eastAsia="zh-CN"/>
        </w:rPr>
      </w:pPr>
    </w:p>
    <w:p w14:paraId="2F1AA850">
      <w:pPr>
        <w:pStyle w:val="2"/>
        <w:numPr>
          <w:ilvl w:val="0"/>
          <w:numId w:val="0"/>
        </w:numPr>
        <w:bidi w:val="0"/>
        <w:spacing w:line="360" w:lineRule="auto"/>
        <w:jc w:val="center"/>
        <w:rPr>
          <w:rFonts w:hint="eastAsia" w:ascii="黑体" w:hAnsi="黑体" w:eastAsia="黑体" w:cs="黑体"/>
          <w:sz w:val="36"/>
          <w:szCs w:val="28"/>
          <w:lang w:val="en-US" w:eastAsia="zh-CN"/>
        </w:rPr>
      </w:pPr>
      <w:r>
        <w:rPr>
          <w:rFonts w:hint="eastAsia" w:ascii="黑体" w:hAnsi="黑体" w:eastAsia="黑体" w:cs="黑体"/>
          <w:sz w:val="36"/>
          <w:szCs w:val="28"/>
          <w:lang w:val="en-US" w:eastAsia="zh-CN"/>
        </w:rPr>
        <w:t>线上直播</w:t>
      </w:r>
      <w:r>
        <w:rPr>
          <w:rFonts w:hint="eastAsia" w:ascii="黑体" w:hAnsi="黑体" w:cs="黑体"/>
          <w:sz w:val="36"/>
          <w:szCs w:val="28"/>
          <w:lang w:val="en-US" w:eastAsia="zh-CN"/>
        </w:rPr>
        <w:t>观看</w:t>
      </w:r>
      <w:r>
        <w:rPr>
          <w:rFonts w:hint="eastAsia" w:ascii="黑体" w:hAnsi="黑体" w:eastAsia="黑体" w:cs="黑体"/>
          <w:sz w:val="36"/>
          <w:szCs w:val="28"/>
          <w:lang w:val="en-US" w:eastAsia="zh-CN"/>
        </w:rPr>
        <w:t>手册</w:t>
      </w:r>
      <w:r>
        <w:rPr>
          <w:rFonts w:hint="eastAsia" w:ascii="黑体" w:hAnsi="黑体" w:cs="黑体"/>
          <w:sz w:val="36"/>
          <w:szCs w:val="28"/>
          <w:lang w:val="en-US" w:eastAsia="zh-CN"/>
        </w:rPr>
        <w:t>（电脑端）</w:t>
      </w:r>
    </w:p>
    <w:p w14:paraId="51255839">
      <w:pPr>
        <w:pStyle w:val="2"/>
        <w:numPr>
          <w:ilvl w:val="0"/>
          <w:numId w:val="3"/>
        </w:numPr>
        <w:bidi w:val="0"/>
        <w:spacing w:line="360" w:lineRule="auto"/>
        <w:rPr>
          <w:rFonts w:hint="eastAsia" w:ascii="黑体" w:hAnsi="黑体" w:eastAsia="黑体" w:cs="黑体"/>
          <w:lang w:eastAsia="zh-CN"/>
        </w:rPr>
      </w:pPr>
      <w:r>
        <w:rPr>
          <w:rFonts w:hint="eastAsia" w:ascii="黑体" w:hAnsi="黑体" w:eastAsia="黑体" w:cs="黑体"/>
          <w:lang w:eastAsia="zh-CN"/>
        </w:rPr>
        <w:t>登录</w:t>
      </w:r>
      <w:r>
        <w:rPr>
          <w:rFonts w:hint="eastAsia" w:ascii="黑体" w:hAnsi="黑体" w:cs="黑体"/>
          <w:lang w:val="en-US" w:eastAsia="zh-CN"/>
        </w:rPr>
        <w:t>平台</w:t>
      </w:r>
    </w:p>
    <w:p w14:paraId="74BA4C49">
      <w:pPr>
        <w:bidi w:val="0"/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平台地址：http://site.wencaischool.net/hngxy</w:t>
      </w:r>
    </w:p>
    <w:p w14:paraId="5AF3330B">
      <w:pPr>
        <w:bidi w:val="0"/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账号：学号</w:t>
      </w:r>
    </w:p>
    <w:p w14:paraId="3AF8103B">
      <w:pPr>
        <w:bidi w:val="0"/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密码：NMWCXT@身份证后八位（忘记密码时可点击左下角“重置密码”）</w:t>
      </w:r>
    </w:p>
    <w:p w14:paraId="15140DD5">
      <w:pPr>
        <w:bidi w:val="0"/>
        <w:spacing w:line="36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179955"/>
            <wp:effectExtent l="0" t="0" r="0" b="444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73529">
      <w:pPr>
        <w:rPr>
          <w:rFonts w:hint="eastAsia"/>
          <w:lang w:eastAsia="zh-CN"/>
        </w:rPr>
      </w:pPr>
    </w:p>
    <w:p w14:paraId="7B877FDC">
      <w:pPr>
        <w:pStyle w:val="2"/>
        <w:numPr>
          <w:ilvl w:val="0"/>
          <w:numId w:val="3"/>
        </w:numPr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进入直播</w:t>
      </w:r>
    </w:p>
    <w:p w14:paraId="0BD15063">
      <w:pPr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点击直播课堂，选择对应的直播课程。</w:t>
      </w:r>
    </w:p>
    <w:p w14:paraId="780E27D4">
      <w:pPr>
        <w:spacing w:line="360" w:lineRule="auto"/>
        <w:ind w:firstLine="480" w:firstLineChars="200"/>
      </w:pPr>
      <w:r>
        <w:rPr>
          <w:rFonts w:hint="eastAsia"/>
          <w:sz w:val="24"/>
          <w:szCs w:val="24"/>
          <w:lang w:val="en-US" w:eastAsia="zh-CN"/>
        </w:rPr>
        <w:t>若在直播时间段内，点击“进入直播”；在微信内识别二维码即可完成登录注册。</w:t>
      </w:r>
    </w:p>
    <w:p w14:paraId="21096257">
      <w:pPr>
        <w:jc w:val="center"/>
        <w:rPr>
          <w:rFonts w:hint="eastAsia" w:eastAsia="仿宋"/>
          <w:lang w:eastAsia="zh-CN"/>
        </w:rPr>
      </w:pPr>
      <w:r>
        <w:drawing>
          <wp:inline distT="0" distB="0" distL="114300" distR="114300">
            <wp:extent cx="5265420" cy="1287145"/>
            <wp:effectExtent l="0" t="0" r="1143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92300" cy="3599815"/>
            <wp:effectExtent l="0" t="0" r="12700" b="6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994F7">
      <w:pPr>
        <w:jc w:val="center"/>
        <w:rPr>
          <w:rFonts w:hint="eastAsia" w:eastAsia="仿宋"/>
          <w:lang w:eastAsia="zh-CN"/>
        </w:rPr>
      </w:pPr>
    </w:p>
    <w:p w14:paraId="20D209A2">
      <w:pPr>
        <w:numPr>
          <w:ilvl w:val="0"/>
          <w:numId w:val="0"/>
        </w:numPr>
        <w:ind w:leftChars="0"/>
        <w:rPr>
          <w:rFonts w:hint="default" w:ascii="黑体" w:hAnsi="黑体" w:eastAsia="黑体" w:cs="黑体"/>
          <w:kern w:val="44"/>
          <w:sz w:val="30"/>
          <w:szCs w:val="21"/>
          <w:lang w:val="en-US" w:eastAsia="zh-CN" w:bidi="ar-SA"/>
        </w:rPr>
      </w:pPr>
      <w:r>
        <w:rPr>
          <w:rFonts w:hint="eastAsia" w:ascii="黑体" w:hAnsi="黑体" w:eastAsia="黑体" w:cs="黑体"/>
          <w:kern w:val="44"/>
          <w:sz w:val="30"/>
          <w:szCs w:val="21"/>
          <w:lang w:val="en-US" w:eastAsia="zh-CN" w:bidi="ar-SA"/>
        </w:rPr>
        <w:t>三、签到</w:t>
      </w:r>
    </w:p>
    <w:p w14:paraId="1FDA79D8"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（1）进入对应的直播场次后，点击观看直播</w:t>
      </w:r>
    </w:p>
    <w:p w14:paraId="21AD52A1">
      <w:pPr>
        <w:spacing w:line="360" w:lineRule="auto"/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（2）在跳转的课程签到页面，弹出框输入姓名、学号、身份证号点击保存</w:t>
      </w:r>
      <w:r>
        <w:rPr>
          <w:rFonts w:hint="eastAsia"/>
          <w:color w:val="FF0000"/>
          <w:sz w:val="24"/>
          <w:szCs w:val="24"/>
          <w:lang w:val="en-US" w:eastAsia="zh-CN"/>
        </w:rPr>
        <w:t>（若信息有误，将不计入考勤）</w:t>
      </w:r>
    </w:p>
    <w:p w14:paraId="36C04C53"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（3）进入直播间后签到错误的同学，可在界面中间右侧介绍-课程考勤签到处修改;</w:t>
      </w:r>
    </w:p>
    <w:p w14:paraId="717B1B7A">
      <w:pPr>
        <w:spacing w:line="360" w:lineRule="auto"/>
        <w:rPr>
          <w:rFonts w:hint="eastAsia"/>
          <w:sz w:val="24"/>
          <w:szCs w:val="24"/>
          <w:lang w:val="en-US" w:eastAsia="zh-CN"/>
        </w:rPr>
      </w:pPr>
    </w:p>
    <w:p w14:paraId="798A40BC">
      <w:pPr>
        <w:spacing w:line="360" w:lineRule="auto"/>
        <w:jc w:val="center"/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 w:eastAsia="黑体"/>
          <w:lang w:eastAsia="zh-CN"/>
        </w:rPr>
        <w:drawing>
          <wp:inline distT="0" distB="0" distL="114300" distR="114300">
            <wp:extent cx="1748155" cy="3599815"/>
            <wp:effectExtent l="0" t="0" r="4445" b="635"/>
            <wp:docPr id="15" name="图片 15" descr="2a4ae9fbd931c4fda969357e2aacf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a4ae9fbd931c4fda969357e2aacfc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/>
          <w:lang w:eastAsia="zh-CN"/>
        </w:rPr>
        <w:drawing>
          <wp:inline distT="0" distB="0" distL="114300" distR="114300">
            <wp:extent cx="1736725" cy="3602990"/>
            <wp:effectExtent l="0" t="0" r="15875" b="16510"/>
            <wp:docPr id="16" name="图片 16" descr="3ce08be6ae76f114b28ee4b71d86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ce08be6ae76f114b28ee4b71d862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0CCDB">
      <w:pPr>
        <w:numPr>
          <w:ilvl w:val="0"/>
          <w:numId w:val="0"/>
        </w:numPr>
        <w:bidi w:val="0"/>
        <w:jc w:val="center"/>
        <w:rPr>
          <w:rFonts w:hint="eastAsia" w:eastAsia="黑体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755775" cy="3601085"/>
            <wp:effectExtent l="0" t="0" r="15875" b="18415"/>
            <wp:docPr id="22" name="图片 22" descr="e294cbf1e3edb1d78561bba4723c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294cbf1e3edb1d78561bba4723c17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744345" cy="3599815"/>
            <wp:effectExtent l="0" t="0" r="8255" b="635"/>
            <wp:docPr id="23" name="图片 23" descr="b77f717ee77bdf65c593c0433cc7b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b77f717ee77bdf65c593c0433cc7bf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B4C72">
      <w:pPr>
        <w:jc w:val="center"/>
        <w:rPr>
          <w:rFonts w:hint="eastAsia"/>
          <w:lang w:val="en-US" w:eastAsia="zh-CN"/>
        </w:rPr>
      </w:pPr>
    </w:p>
    <w:p w14:paraId="0353BCB4"/>
    <w:p w14:paraId="59D73B71">
      <w:pPr>
        <w:numPr>
          <w:ilvl w:val="0"/>
          <w:numId w:val="0"/>
        </w:numPr>
        <w:ind w:leftChars="0"/>
        <w:jc w:val="center"/>
        <w:rPr>
          <w:rFonts w:hint="eastAsia" w:ascii="黑体" w:hAnsi="黑体" w:eastAsia="黑体" w:cs="黑体"/>
          <w:kern w:val="44"/>
          <w:sz w:val="30"/>
          <w:szCs w:val="21"/>
          <w:lang w:val="en-US" w:eastAsia="zh-CN" w:bidi="ar-SA"/>
        </w:rPr>
      </w:pPr>
    </w:p>
    <w:p w14:paraId="3FE0F46E">
      <w:pPr>
        <w:numPr>
          <w:ilvl w:val="0"/>
          <w:numId w:val="0"/>
        </w:numPr>
        <w:ind w:leftChars="0"/>
        <w:rPr>
          <w:rFonts w:hint="default" w:ascii="黑体" w:hAnsi="黑体" w:eastAsia="黑体" w:cs="黑体"/>
          <w:kern w:val="44"/>
          <w:sz w:val="24"/>
          <w:szCs w:val="24"/>
          <w:lang w:val="en-US" w:eastAsia="zh-CN" w:bidi="ar-SA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383422">
    <w:pPr>
      <w:pStyle w:val="4"/>
      <w:ind w:firstLine="360"/>
      <w:jc w:val="both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DAA3F7"/>
    <w:multiLevelType w:val="singleLevel"/>
    <w:tmpl w:val="C1DAA3F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11AA665"/>
    <w:multiLevelType w:val="singleLevel"/>
    <w:tmpl w:val="D11AA665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F95141CF"/>
    <w:multiLevelType w:val="singleLevel"/>
    <w:tmpl w:val="F95141C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JlNzUzMzk3NWNlZTNmM2RjZDc3NTBkYWRiNTQyYjMifQ=="/>
  </w:docVars>
  <w:rsids>
    <w:rsidRoot w:val="1D82663E"/>
    <w:rsid w:val="06E87BEF"/>
    <w:rsid w:val="0EA73747"/>
    <w:rsid w:val="13593FE7"/>
    <w:rsid w:val="1D7C1752"/>
    <w:rsid w:val="1D82663E"/>
    <w:rsid w:val="2258491B"/>
    <w:rsid w:val="23B56FF4"/>
    <w:rsid w:val="25354498"/>
    <w:rsid w:val="280B42F7"/>
    <w:rsid w:val="2D72196C"/>
    <w:rsid w:val="340674B3"/>
    <w:rsid w:val="349C078A"/>
    <w:rsid w:val="34B61205"/>
    <w:rsid w:val="37D76E69"/>
    <w:rsid w:val="38275EB2"/>
    <w:rsid w:val="3B192A09"/>
    <w:rsid w:val="3FF67181"/>
    <w:rsid w:val="40A60343"/>
    <w:rsid w:val="414E19E9"/>
    <w:rsid w:val="503E171A"/>
    <w:rsid w:val="56906B3D"/>
    <w:rsid w:val="58B11106"/>
    <w:rsid w:val="5CD013BF"/>
    <w:rsid w:val="66B40B0F"/>
    <w:rsid w:val="73707255"/>
    <w:rsid w:val="7BE21139"/>
    <w:rsid w:val="7CA23BEF"/>
    <w:rsid w:val="7F862CC7"/>
    <w:rsid w:val="7FB83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Ascii" w:hAnsiTheme="minorAscii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240" w:lineRule="auto"/>
      <w:ind w:firstLine="0" w:firstLineChars="0"/>
      <w:jc w:val="left"/>
      <w:outlineLvl w:val="0"/>
    </w:pPr>
    <w:rPr>
      <w:rFonts w:ascii="Times New Roman" w:hAnsi="Times New Roman" w:eastAsia="黑体" w:cs="Calibri"/>
      <w:kern w:val="44"/>
      <w:sz w:val="30"/>
      <w:szCs w:val="21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360" w:lineRule="auto"/>
      <w:ind w:firstLine="0" w:firstLineChars="0"/>
      <w:jc w:val="left"/>
      <w:outlineLvl w:val="1"/>
    </w:pPr>
    <w:rPr>
      <w:rFonts w:ascii="Arial" w:hAnsi="Arial" w:eastAsia="黑体" w:cs="Calibri"/>
      <w:sz w:val="30"/>
      <w:szCs w:val="21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paragraph" w:styleId="9">
    <w:name w:val="List Paragraph"/>
    <w:basedOn w:val="1"/>
    <w:autoRedefine/>
    <w:unhideWhenUsed/>
    <w:qFormat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624</Words>
  <Characters>675</Characters>
  <Lines>0</Lines>
  <Paragraphs>0</Paragraphs>
  <TotalTime>1</TotalTime>
  <ScaleCrop>false</ScaleCrop>
  <LinksUpToDate>false</LinksUpToDate>
  <CharactersWithSpaces>675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2024-09-23T06:14:00Z</dcterms:created>
  <dc:creator>柠檬科技</dc:creator>
  <cp:lastModifiedBy> 叶子 </cp:lastModifiedBy>
  <dcterms:modified xsi:type="dcterms:W3CDTF">2025-06-10T07:36:38Z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DCA53366F6F44FB4B2BC8F3D9BCE39CD_13</vt:lpwstr>
  </property>
</Properties>
</file>